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ABB" w:rsidRDefault="00601ABB">
      <w:pPr>
        <w:widowControl w:val="0"/>
        <w:tabs>
          <w:tab w:val="left" w:pos="20"/>
          <w:tab w:val="right" w:pos="10790"/>
        </w:tabs>
        <w:autoSpaceDE w:val="0"/>
        <w:autoSpaceDN w:val="0"/>
        <w:adjustRightInd w:val="0"/>
        <w:spacing w:before="7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UNIVERZA V MARIBORU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Datum 30.9.2013</w:t>
      </w:r>
    </w:p>
    <w:p w:rsidR="00601ABB" w:rsidRDefault="00601ABB">
      <w:pPr>
        <w:widowControl w:val="0"/>
        <w:tabs>
          <w:tab w:val="left" w:pos="2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MEDICINSKA FAKULTETA</w:t>
      </w:r>
    </w:p>
    <w:p w:rsidR="00601ABB" w:rsidRDefault="00601ABB">
      <w:pPr>
        <w:widowControl w:val="0"/>
        <w:tabs>
          <w:tab w:val="left" w:pos="2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</w:p>
    <w:p w:rsidR="00601ABB" w:rsidRDefault="00601ABB">
      <w:pPr>
        <w:widowControl w:val="0"/>
        <w:tabs>
          <w:tab w:val="center" w:pos="5397"/>
        </w:tabs>
        <w:autoSpaceDE w:val="0"/>
        <w:autoSpaceDN w:val="0"/>
        <w:adjustRightInd w:val="0"/>
        <w:spacing w:before="110" w:after="0" w:line="240" w:lineRule="auto"/>
        <w:rPr>
          <w:rFonts w:ascii="Arial" w:eastAsia="@Arial Unicode MS" w:hAnsi="Arial" w:cs="Arial"/>
          <w:b/>
          <w:bCs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b/>
          <w:bCs/>
          <w:lang w:val="en-US"/>
        </w:rPr>
        <w:t>Seznam</w:t>
      </w:r>
      <w:proofErr w:type="spellEnd"/>
      <w:r>
        <w:rPr>
          <w:rFonts w:ascii="Arial" w:eastAsia="@Arial Unicode MS" w:hAnsi="Arial" w:cs="Arial"/>
          <w:b/>
          <w:bCs/>
          <w:lang w:val="en-US"/>
        </w:rPr>
        <w:t xml:space="preserve"> </w:t>
      </w:r>
      <w:proofErr w:type="spellStart"/>
      <w:r>
        <w:rPr>
          <w:rFonts w:ascii="Arial" w:eastAsia="@Arial Unicode MS" w:hAnsi="Arial" w:cs="Arial"/>
          <w:b/>
          <w:bCs/>
          <w:lang w:val="en-US"/>
        </w:rPr>
        <w:t>vpisanih</w:t>
      </w:r>
      <w:proofErr w:type="spellEnd"/>
      <w:r>
        <w:rPr>
          <w:rFonts w:ascii="Arial" w:eastAsia="@Arial Unicode MS" w:hAnsi="Arial" w:cs="Arial"/>
          <w:b/>
          <w:bCs/>
          <w:lang w:val="en-US"/>
        </w:rPr>
        <w:t xml:space="preserve"> </w:t>
      </w:r>
      <w:proofErr w:type="spellStart"/>
      <w:r>
        <w:rPr>
          <w:rFonts w:ascii="Arial" w:eastAsia="@Arial Unicode MS" w:hAnsi="Arial" w:cs="Arial"/>
          <w:b/>
          <w:bCs/>
          <w:lang w:val="en-US"/>
        </w:rPr>
        <w:t>študentov</w:t>
      </w:r>
      <w:proofErr w:type="spellEnd"/>
    </w:p>
    <w:p w:rsidR="00601ABB" w:rsidRDefault="00601ABB">
      <w:pPr>
        <w:widowControl w:val="0"/>
        <w:tabs>
          <w:tab w:val="left" w:pos="20"/>
          <w:tab w:val="left" w:pos="1910"/>
          <w:tab w:val="left" w:pos="3800"/>
          <w:tab w:val="left" w:pos="5690"/>
          <w:tab w:val="left" w:pos="7370"/>
          <w:tab w:val="left" w:pos="9575"/>
        </w:tabs>
        <w:autoSpaceDE w:val="0"/>
        <w:autoSpaceDN w:val="0"/>
        <w:adjustRightInd w:val="0"/>
        <w:spacing w:before="228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proofErr w:type="gramStart"/>
      <w:r>
        <w:rPr>
          <w:rFonts w:ascii="Arial" w:eastAsia="@Arial Unicode MS" w:hAnsi="Arial" w:cs="Arial"/>
          <w:sz w:val="18"/>
          <w:szCs w:val="18"/>
          <w:lang w:val="en-US"/>
        </w:rPr>
        <w:t>Študij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.</w:t>
      </w:r>
      <w:proofErr w:type="gramEnd"/>
      <w:r>
        <w:rPr>
          <w:rFonts w:ascii="Arial" w:eastAsia="@Arial Unicode MS" w:hAnsi="Arial" w:cs="Arial"/>
          <w:sz w:val="18"/>
          <w:szCs w:val="18"/>
          <w:lang w:val="en-US"/>
        </w:rPr>
        <w:t xml:space="preserve"> </w:t>
      </w:r>
      <w:proofErr w:type="spellStart"/>
      <w:proofErr w:type="gramStart"/>
      <w:r>
        <w:rPr>
          <w:rFonts w:ascii="Arial" w:eastAsia="@Arial Unicode MS" w:hAnsi="Arial" w:cs="Arial"/>
          <w:sz w:val="18"/>
          <w:szCs w:val="18"/>
          <w:lang w:val="en-US"/>
        </w:rPr>
        <w:t>leto</w:t>
      </w:r>
      <w:proofErr w:type="spellEnd"/>
      <w:proofErr w:type="gramEnd"/>
      <w:r>
        <w:rPr>
          <w:rFonts w:ascii="Arial" w:eastAsia="@Arial Unicode MS" w:hAnsi="Arial" w:cs="Arial"/>
          <w:sz w:val="18"/>
          <w:szCs w:val="18"/>
          <w:lang w:val="en-US"/>
        </w:rPr>
        <w:t>: 2013/2014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Letnik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študija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 5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Način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študija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 xml:space="preserve">: 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Vrsta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vpisa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 V1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Leto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vpisa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 0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Skupina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 xml:space="preserve">: </w:t>
      </w:r>
    </w:p>
    <w:p w:rsidR="00601ABB" w:rsidRDefault="00601ABB">
      <w:pPr>
        <w:widowControl w:val="0"/>
        <w:tabs>
          <w:tab w:val="left" w:pos="20"/>
          <w:tab w:val="left" w:pos="5690"/>
          <w:tab w:val="left" w:pos="7370"/>
          <w:tab w:val="left" w:pos="9575"/>
          <w:tab w:val="left" w:pos="1146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18"/>
          <w:szCs w:val="18"/>
          <w:lang w:val="en-US"/>
        </w:rPr>
        <w:t>Program-</w:t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smer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 *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Vrsta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študija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 EMAG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Kraj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izvajanja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 *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Učni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načrt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>: *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>BP: *</w:t>
      </w:r>
    </w:p>
    <w:p w:rsidR="00601ABB" w:rsidRDefault="00601ABB">
      <w:pPr>
        <w:widowControl w:val="0"/>
        <w:tabs>
          <w:tab w:val="left" w:pos="20"/>
          <w:tab w:val="left" w:pos="1910"/>
        </w:tabs>
        <w:autoSpaceDE w:val="0"/>
        <w:autoSpaceDN w:val="0"/>
        <w:adjustRightInd w:val="0"/>
        <w:spacing w:before="121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b/>
          <w:bCs/>
          <w:sz w:val="20"/>
          <w:szCs w:val="20"/>
          <w:lang w:val="en-US"/>
        </w:rPr>
        <w:t xml:space="preserve">Program - </w:t>
      </w:r>
      <w:proofErr w:type="spellStart"/>
      <w:r>
        <w:rPr>
          <w:rFonts w:ascii="Arial" w:eastAsia="@Arial Unicode MS" w:hAnsi="Arial" w:cs="Arial"/>
          <w:b/>
          <w:bCs/>
          <w:sz w:val="20"/>
          <w:szCs w:val="20"/>
          <w:lang w:val="en-US"/>
        </w:rPr>
        <w:t>smer</w:t>
      </w:r>
      <w:proofErr w:type="spellEnd"/>
      <w:r>
        <w:rPr>
          <w:rFonts w:ascii="Arial" w:eastAsia="@Arial Unicode MS" w:hAnsi="Arial" w:cs="Arial"/>
          <w:b/>
          <w:bCs/>
          <w:sz w:val="20"/>
          <w:szCs w:val="20"/>
          <w:lang w:val="en-US"/>
        </w:rPr>
        <w:t>:</w:t>
      </w:r>
      <w:r>
        <w:rPr>
          <w:rFonts w:ascii="Arial" w:eastAsia="@Arial Unicode MS" w:hAnsi="Arial" w:cs="Arial"/>
          <w:b/>
          <w:bCs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3000 SPLOŠNA MEDICINA</w:t>
      </w:r>
    </w:p>
    <w:p w:rsidR="00601ABB" w:rsidRDefault="00601ABB">
      <w:pPr>
        <w:widowControl w:val="0"/>
        <w:tabs>
          <w:tab w:val="left" w:pos="20"/>
          <w:tab w:val="left" w:pos="191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b/>
          <w:bCs/>
          <w:sz w:val="20"/>
          <w:szCs w:val="20"/>
          <w:lang w:val="en-US"/>
        </w:rPr>
        <w:t>Letnik</w:t>
      </w:r>
      <w:proofErr w:type="spellEnd"/>
      <w:r>
        <w:rPr>
          <w:rFonts w:ascii="Arial" w:eastAsia="@Arial Unicode MS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@Arial Unicode MS" w:hAnsi="Arial" w:cs="Arial"/>
          <w:b/>
          <w:bCs/>
          <w:sz w:val="20"/>
          <w:szCs w:val="20"/>
          <w:lang w:val="en-US"/>
        </w:rPr>
        <w:t>študija</w:t>
      </w:r>
      <w:proofErr w:type="spellEnd"/>
      <w:r>
        <w:rPr>
          <w:rFonts w:ascii="Arial" w:eastAsia="@Arial Unicode MS" w:hAnsi="Arial" w:cs="Arial"/>
          <w:b/>
          <w:bCs/>
          <w:sz w:val="20"/>
          <w:szCs w:val="20"/>
          <w:lang w:val="en-US"/>
        </w:rPr>
        <w:t xml:space="preserve">: </w:t>
      </w:r>
      <w:r>
        <w:rPr>
          <w:rFonts w:ascii="Arial" w:eastAsia="@Arial Unicode MS" w:hAnsi="Arial" w:cs="Arial"/>
          <w:b/>
          <w:bCs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5</w:t>
      </w:r>
    </w:p>
    <w:p w:rsidR="00601ABB" w:rsidRPr="00E71F5F" w:rsidRDefault="00E71F5F" w:rsidP="00E71F5F">
      <w:pPr>
        <w:pStyle w:val="Odstavekseznama"/>
        <w:widowControl w:val="0"/>
        <w:numPr>
          <w:ilvl w:val="0"/>
          <w:numId w:val="1"/>
        </w:numPr>
        <w:tabs>
          <w:tab w:val="left" w:pos="650"/>
          <w:tab w:val="left" w:pos="3275"/>
        </w:tabs>
        <w:autoSpaceDE w:val="0"/>
        <w:autoSpaceDN w:val="0"/>
        <w:adjustRightInd w:val="0"/>
        <w:spacing w:before="148" w:after="0" w:line="240" w:lineRule="auto"/>
        <w:rPr>
          <w:rFonts w:ascii="Arial" w:eastAsia="@Arial Unicode MS" w:hAnsi="Arial" w:cs="Arial"/>
          <w:b/>
          <w:sz w:val="20"/>
          <w:szCs w:val="20"/>
          <w:lang w:val="en-US"/>
        </w:rPr>
      </w:pPr>
      <w:r w:rsidRPr="00E71F5F">
        <w:rPr>
          <w:rFonts w:ascii="Arial" w:eastAsia="@Arial Unicode MS" w:hAnsi="Arial" w:cs="Arial"/>
          <w:b/>
          <w:sz w:val="20"/>
          <w:szCs w:val="20"/>
          <w:lang w:val="en-US"/>
        </w:rPr>
        <w:t>SKUPINA</w:t>
      </w:r>
    </w:p>
    <w:p w:rsidR="00E71F5F" w:rsidRDefault="00E71F5F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148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E71F5F" w:rsidRDefault="00E71F5F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148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601ABB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3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1.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30806387</w:t>
      </w:r>
    </w:p>
    <w:p w:rsidR="00601ABB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2.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30806404</w:t>
      </w:r>
    </w:p>
    <w:p w:rsidR="00601ABB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3.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30807320</w:t>
      </w:r>
    </w:p>
    <w:p w:rsidR="00601ABB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4.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30806415</w:t>
      </w:r>
    </w:p>
    <w:p w:rsidR="00601ABB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5.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30806433</w:t>
      </w:r>
    </w:p>
    <w:p w:rsidR="00601ABB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6.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30805191</w:t>
      </w:r>
    </w:p>
    <w:p w:rsidR="00601ABB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7.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30806440</w:t>
      </w:r>
    </w:p>
    <w:p w:rsidR="00601ABB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8.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30813073</w:t>
      </w:r>
    </w:p>
    <w:p w:rsidR="00601ABB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9.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30806460</w:t>
      </w:r>
    </w:p>
    <w:p w:rsidR="00E71F5F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10.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30806473</w:t>
      </w:r>
    </w:p>
    <w:p w:rsidR="00E71F5F" w:rsidRDefault="00E71F5F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601ABB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11.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30806488</w:t>
      </w:r>
    </w:p>
    <w:p w:rsidR="00601ABB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12.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30805270</w:t>
      </w:r>
    </w:p>
    <w:p w:rsidR="00601ABB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13.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30806505</w:t>
      </w:r>
    </w:p>
    <w:p w:rsidR="00601ABB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14.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30806516</w:t>
      </w:r>
    </w:p>
    <w:p w:rsidR="00601ABB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15.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30806529</w:t>
      </w:r>
    </w:p>
    <w:p w:rsidR="00601ABB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16.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30806534</w:t>
      </w:r>
    </w:p>
    <w:p w:rsidR="00601ABB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17.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30806541</w:t>
      </w:r>
    </w:p>
    <w:p w:rsidR="00601ABB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18.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30806550</w:t>
      </w:r>
    </w:p>
    <w:p w:rsidR="00601ABB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19.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30806561</w:t>
      </w:r>
    </w:p>
    <w:p w:rsidR="00E71F5F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20.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30804011</w:t>
      </w:r>
    </w:p>
    <w:p w:rsidR="00E71F5F" w:rsidRDefault="00E71F5F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601ABB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21.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30806589</w:t>
      </w:r>
    </w:p>
    <w:p w:rsidR="00601ABB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22.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30806596</w:t>
      </w:r>
    </w:p>
    <w:p w:rsidR="00601ABB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23.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30806606</w:t>
      </w:r>
    </w:p>
    <w:p w:rsidR="00601ABB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24.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30806617</w:t>
      </w:r>
    </w:p>
    <w:p w:rsidR="00601ABB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25.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30806620</w:t>
      </w:r>
    </w:p>
    <w:p w:rsidR="00601ABB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26.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30806635</w:t>
      </w:r>
    </w:p>
    <w:p w:rsidR="00601ABB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27.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30807250</w:t>
      </w:r>
    </w:p>
    <w:p w:rsidR="00601ABB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28.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30807241</w:t>
      </w:r>
    </w:p>
    <w:p w:rsidR="00601ABB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29.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30806651</w:t>
      </w:r>
    </w:p>
    <w:p w:rsidR="00E71F5F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30.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30806662</w:t>
      </w:r>
    </w:p>
    <w:p w:rsidR="00E71F5F" w:rsidRDefault="00E71F5F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601ABB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31.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30806675</w:t>
      </w:r>
    </w:p>
    <w:p w:rsidR="00601ABB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32.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30802628</w:t>
      </w:r>
    </w:p>
    <w:p w:rsidR="00601ABB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33.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30806680</w:t>
      </w:r>
    </w:p>
    <w:p w:rsidR="00601ABB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34.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30806707</w:t>
      </w:r>
    </w:p>
    <w:p w:rsidR="00601ABB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35.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30806718</w:t>
      </w:r>
    </w:p>
    <w:p w:rsidR="00601ABB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36.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30806721</w:t>
      </w:r>
    </w:p>
    <w:p w:rsidR="00601ABB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37.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30806213</w:t>
      </w:r>
    </w:p>
    <w:p w:rsidR="00601ABB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38.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30806736</w:t>
      </w:r>
    </w:p>
    <w:p w:rsidR="00601ABB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39.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30806743</w:t>
      </w:r>
    </w:p>
    <w:p w:rsidR="005A1E37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40.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30806763</w:t>
      </w:r>
      <w:r w:rsidR="00E71F5F">
        <w:rPr>
          <w:rFonts w:ascii="@Arial Unicode MS" w:eastAsia="@Arial Unicode MS" w:cs="@Arial Unicode MS"/>
          <w:sz w:val="24"/>
          <w:szCs w:val="24"/>
          <w:lang w:val="en-US"/>
        </w:rPr>
        <w:t xml:space="preserve">      </w:t>
      </w:r>
    </w:p>
    <w:p w:rsidR="00E71F5F" w:rsidRDefault="005A1E37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 xml:space="preserve">      </w:t>
      </w:r>
      <w:r w:rsidR="00601ABB">
        <w:rPr>
          <w:rFonts w:ascii="Arial" w:eastAsia="@Arial Unicode MS" w:hAnsi="Arial" w:cs="Arial"/>
          <w:sz w:val="20"/>
          <w:szCs w:val="20"/>
          <w:lang w:val="en-US"/>
        </w:rPr>
        <w:t xml:space="preserve">41. </w:t>
      </w:r>
      <w:r w:rsidR="00601ABB">
        <w:rPr>
          <w:rFonts w:ascii="Arial" w:eastAsia="@Arial Unicode MS" w:hAnsi="Arial" w:cs="Arial"/>
          <w:sz w:val="20"/>
          <w:szCs w:val="20"/>
          <w:lang w:val="en-US"/>
        </w:rPr>
        <w:tab/>
        <w:t>30805588</w:t>
      </w:r>
    </w:p>
    <w:p w:rsidR="00E71F5F" w:rsidRDefault="00E71F5F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5A1E37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</w:p>
    <w:p w:rsidR="005A1E37" w:rsidRDefault="005A1E37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</w:p>
    <w:p w:rsidR="005A1E37" w:rsidRDefault="005A1E37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</w:p>
    <w:p w:rsidR="005A1E37" w:rsidRDefault="005A1E37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</w:p>
    <w:p w:rsidR="005A1E37" w:rsidRDefault="005A1E37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</w:p>
    <w:p w:rsidR="005A1E37" w:rsidRDefault="005A1E37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</w:p>
    <w:p w:rsidR="005A1E37" w:rsidRPr="005A1E37" w:rsidRDefault="005A1E37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@Arial Unicode MS" w:eastAsia="@Arial Unicode MS" w:cs="@Arial Unicode MS"/>
          <w:b/>
          <w:sz w:val="24"/>
          <w:szCs w:val="24"/>
          <w:lang w:val="en-US"/>
        </w:rPr>
      </w:pPr>
      <w:r>
        <w:rPr>
          <w:rFonts w:ascii="@Arial Unicode MS" w:eastAsia="@Arial Unicode MS" w:cs="@Arial Unicode MS"/>
          <w:b/>
          <w:sz w:val="24"/>
          <w:szCs w:val="24"/>
          <w:lang w:val="en-US"/>
        </w:rPr>
        <w:lastRenderedPageBreak/>
        <w:t xml:space="preserve">      </w:t>
      </w:r>
      <w:bookmarkStart w:id="0" w:name="_GoBack"/>
      <w:bookmarkEnd w:id="0"/>
      <w:r w:rsidRPr="005A1E37">
        <w:rPr>
          <w:rFonts w:ascii="@Arial Unicode MS" w:eastAsia="@Arial Unicode MS" w:cs="@Arial Unicode MS"/>
          <w:b/>
          <w:sz w:val="24"/>
          <w:szCs w:val="24"/>
          <w:lang w:val="en-US"/>
        </w:rPr>
        <w:t>2. SKUPINA</w:t>
      </w:r>
    </w:p>
    <w:p w:rsidR="00601ABB" w:rsidRDefault="005A1E37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 xml:space="preserve">      </w:t>
      </w:r>
      <w:r w:rsidR="00601ABB">
        <w:rPr>
          <w:rFonts w:ascii="Arial" w:eastAsia="@Arial Unicode MS" w:hAnsi="Arial" w:cs="Arial"/>
          <w:sz w:val="20"/>
          <w:szCs w:val="20"/>
          <w:lang w:val="en-US"/>
        </w:rPr>
        <w:t xml:space="preserve">42. </w:t>
      </w:r>
      <w:r w:rsidR="00601ABB">
        <w:rPr>
          <w:rFonts w:ascii="Arial" w:eastAsia="@Arial Unicode MS" w:hAnsi="Arial" w:cs="Arial"/>
          <w:sz w:val="20"/>
          <w:szCs w:val="20"/>
          <w:lang w:val="en-US"/>
        </w:rPr>
        <w:tab/>
        <w:t>30805605</w:t>
      </w:r>
    </w:p>
    <w:p w:rsidR="00601ABB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43.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30806776</w:t>
      </w:r>
    </w:p>
    <w:p w:rsidR="00601ABB" w:rsidRDefault="00601ABB" w:rsidP="00E71F5F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44.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30806781</w:t>
      </w:r>
    </w:p>
    <w:p w:rsidR="00601ABB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61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45.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30806798</w:t>
      </w:r>
    </w:p>
    <w:p w:rsidR="00601ABB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46.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30806808</w:t>
      </w:r>
    </w:p>
    <w:p w:rsidR="00601ABB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47.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30806819</w:t>
      </w:r>
    </w:p>
    <w:p w:rsidR="00601ABB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48.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30806000</w:t>
      </w:r>
    </w:p>
    <w:p w:rsidR="00601ABB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49.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30806822</w:t>
      </w:r>
    </w:p>
    <w:p w:rsidR="00E71F5F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50.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30806837</w:t>
      </w:r>
    </w:p>
    <w:p w:rsidR="00E71F5F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51.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30806853</w:t>
      </w:r>
    </w:p>
    <w:p w:rsidR="00601ABB" w:rsidRDefault="00E71F5F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 xml:space="preserve">     </w:t>
      </w:r>
      <w:r w:rsidR="00A00C8B">
        <w:rPr>
          <w:rFonts w:ascii="@Arial Unicode MS" w:eastAsia="@Arial Unicode MS" w:cs="@Arial Unicode MS"/>
          <w:sz w:val="24"/>
          <w:szCs w:val="24"/>
          <w:lang w:val="en-US"/>
        </w:rPr>
        <w:t xml:space="preserve"> </w:t>
      </w:r>
      <w:r w:rsidR="00601ABB">
        <w:rPr>
          <w:rFonts w:ascii="Arial" w:eastAsia="@Arial Unicode MS" w:hAnsi="Arial" w:cs="Arial"/>
          <w:sz w:val="20"/>
          <w:szCs w:val="20"/>
          <w:lang w:val="en-US"/>
        </w:rPr>
        <w:t xml:space="preserve">52. </w:t>
      </w:r>
      <w:r w:rsidR="00601ABB">
        <w:rPr>
          <w:rFonts w:ascii="Arial" w:eastAsia="@Arial Unicode MS" w:hAnsi="Arial" w:cs="Arial"/>
          <w:sz w:val="20"/>
          <w:szCs w:val="20"/>
          <w:lang w:val="en-US"/>
        </w:rPr>
        <w:tab/>
        <w:t>30806864</w:t>
      </w:r>
    </w:p>
    <w:p w:rsidR="00601ABB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53.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30806877</w:t>
      </w:r>
    </w:p>
    <w:p w:rsidR="00601ABB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54.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30806882</w:t>
      </w:r>
    </w:p>
    <w:p w:rsidR="00601ABB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55.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30806899</w:t>
      </w:r>
    </w:p>
    <w:p w:rsidR="00601ABB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56.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30806909</w:t>
      </w:r>
    </w:p>
    <w:p w:rsidR="00601ABB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57.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30806910</w:t>
      </w:r>
    </w:p>
    <w:p w:rsidR="00601ABB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58.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30806923</w:t>
      </w:r>
    </w:p>
    <w:p w:rsidR="00601ABB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59.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30801029</w:t>
      </w:r>
    </w:p>
    <w:p w:rsidR="00601ABB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60.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30806983</w:t>
      </w:r>
    </w:p>
    <w:p w:rsidR="00601ABB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61.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30806990</w:t>
      </w:r>
    </w:p>
    <w:p w:rsidR="00E71F5F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62.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30807003</w:t>
      </w:r>
      <w:r w:rsidR="00E71F5F">
        <w:rPr>
          <w:rFonts w:ascii="Arial" w:eastAsia="@Arial Unicode MS" w:hAnsi="Arial" w:cs="Arial"/>
          <w:sz w:val="20"/>
          <w:szCs w:val="20"/>
          <w:lang w:val="en-US"/>
        </w:rPr>
        <w:t xml:space="preserve">    </w:t>
      </w:r>
    </w:p>
    <w:p w:rsidR="00E71F5F" w:rsidRDefault="00E71F5F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601ABB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63.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30807014</w:t>
      </w:r>
    </w:p>
    <w:p w:rsidR="00601ABB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64.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30807027</w:t>
      </w:r>
    </w:p>
    <w:p w:rsidR="00601ABB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65.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30807032</w:t>
      </w:r>
    </w:p>
    <w:p w:rsidR="00601ABB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66.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30807058</w:t>
      </w:r>
    </w:p>
    <w:p w:rsidR="00601ABB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67.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30804516</w:t>
      </w:r>
    </w:p>
    <w:p w:rsidR="00601ABB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68.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30807069</w:t>
      </w:r>
    </w:p>
    <w:p w:rsidR="00601ABB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69.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30807072</w:t>
      </w:r>
    </w:p>
    <w:p w:rsidR="00601ABB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70.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30807087</w:t>
      </w:r>
    </w:p>
    <w:p w:rsidR="00601ABB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71.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30807094</w:t>
      </w:r>
    </w:p>
    <w:p w:rsidR="00601ABB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72.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30807306</w:t>
      </w:r>
    </w:p>
    <w:p w:rsidR="00E71F5F" w:rsidRPr="00E71F5F" w:rsidRDefault="00601ABB" w:rsidP="00A00C8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@Arial Unicode MS" w:eastAsia="@Arial Unicode MS" w:cs="@Arial Unicode MS"/>
          <w:b/>
          <w:sz w:val="24"/>
          <w:szCs w:val="24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73.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30807104</w:t>
      </w: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</w:p>
    <w:p w:rsidR="00E71F5F" w:rsidRDefault="00E71F5F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 xml:space="preserve">      </w:t>
      </w:r>
      <w:r w:rsidR="00601ABB">
        <w:rPr>
          <w:rFonts w:ascii="Arial" w:eastAsia="@Arial Unicode MS" w:hAnsi="Arial" w:cs="Arial"/>
          <w:sz w:val="20"/>
          <w:szCs w:val="20"/>
          <w:lang w:val="en-US"/>
        </w:rPr>
        <w:t xml:space="preserve">74. </w:t>
      </w:r>
      <w:r w:rsidR="00601ABB">
        <w:rPr>
          <w:rFonts w:ascii="Arial" w:eastAsia="@Arial Unicode MS" w:hAnsi="Arial" w:cs="Arial"/>
          <w:sz w:val="20"/>
          <w:szCs w:val="20"/>
          <w:lang w:val="en-US"/>
        </w:rPr>
        <w:tab/>
        <w:t>30807128</w:t>
      </w:r>
    </w:p>
    <w:p w:rsidR="00E71F5F" w:rsidRDefault="00E71F5F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601ABB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75.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30806202</w:t>
      </w:r>
    </w:p>
    <w:p w:rsidR="00601ABB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76.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30807133</w:t>
      </w:r>
    </w:p>
    <w:p w:rsidR="00601ABB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77.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30807140</w:t>
      </w:r>
    </w:p>
    <w:p w:rsidR="00601ABB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78.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30807159</w:t>
      </w:r>
    </w:p>
    <w:p w:rsidR="00601ABB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79.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30807160</w:t>
      </w:r>
    </w:p>
    <w:p w:rsidR="00601ABB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80.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30807173</w:t>
      </w:r>
    </w:p>
    <w:p w:rsidR="00601ABB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81.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30807188</w:t>
      </w:r>
    </w:p>
    <w:p w:rsidR="00601ABB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82.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30807205</w:t>
      </w:r>
    </w:p>
    <w:p w:rsidR="00601ABB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83.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30807216</w:t>
      </w:r>
    </w:p>
    <w:p w:rsidR="00601ABB" w:rsidRDefault="00601AB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84.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30806428</w:t>
      </w:r>
    </w:p>
    <w:p w:rsidR="000A08B2" w:rsidRDefault="00601ABB">
      <w:pPr>
        <w:widowControl w:val="0"/>
        <w:tabs>
          <w:tab w:val="left" w:pos="20"/>
        </w:tabs>
        <w:autoSpaceDE w:val="0"/>
        <w:autoSpaceDN w:val="0"/>
        <w:adjustRightInd w:val="0"/>
        <w:spacing w:before="2343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</w:p>
    <w:sectPr w:rsidR="000A08B2">
      <w:pgSz w:w="11906" w:h="16838" w:code="1"/>
      <w:pgMar w:top="567" w:right="567" w:bottom="567" w:left="56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76640"/>
    <w:multiLevelType w:val="hybridMultilevel"/>
    <w:tmpl w:val="83E6B754"/>
    <w:lvl w:ilvl="0" w:tplc="BFFA6D82">
      <w:start w:val="1"/>
      <w:numFmt w:val="decimal"/>
      <w:lvlText w:val="%1."/>
      <w:lvlJc w:val="left"/>
      <w:pPr>
        <w:ind w:left="644" w:hanging="360"/>
      </w:pPr>
      <w:rPr>
        <w:rFonts w:ascii="@Arial Unicode MS" w:hAnsiTheme="minorHAnsi" w:cs="@Arial Unicode MS"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725" w:hanging="360"/>
      </w:pPr>
    </w:lvl>
    <w:lvl w:ilvl="2" w:tplc="0424001B" w:tentative="1">
      <w:start w:val="1"/>
      <w:numFmt w:val="lowerRoman"/>
      <w:lvlText w:val="%3."/>
      <w:lvlJc w:val="right"/>
      <w:pPr>
        <w:ind w:left="2445" w:hanging="180"/>
      </w:pPr>
    </w:lvl>
    <w:lvl w:ilvl="3" w:tplc="0424000F" w:tentative="1">
      <w:start w:val="1"/>
      <w:numFmt w:val="decimal"/>
      <w:lvlText w:val="%4."/>
      <w:lvlJc w:val="left"/>
      <w:pPr>
        <w:ind w:left="3165" w:hanging="360"/>
      </w:pPr>
    </w:lvl>
    <w:lvl w:ilvl="4" w:tplc="04240019" w:tentative="1">
      <w:start w:val="1"/>
      <w:numFmt w:val="lowerLetter"/>
      <w:lvlText w:val="%5."/>
      <w:lvlJc w:val="left"/>
      <w:pPr>
        <w:ind w:left="3885" w:hanging="360"/>
      </w:pPr>
    </w:lvl>
    <w:lvl w:ilvl="5" w:tplc="0424001B" w:tentative="1">
      <w:start w:val="1"/>
      <w:numFmt w:val="lowerRoman"/>
      <w:lvlText w:val="%6."/>
      <w:lvlJc w:val="right"/>
      <w:pPr>
        <w:ind w:left="4605" w:hanging="180"/>
      </w:pPr>
    </w:lvl>
    <w:lvl w:ilvl="6" w:tplc="0424000F" w:tentative="1">
      <w:start w:val="1"/>
      <w:numFmt w:val="decimal"/>
      <w:lvlText w:val="%7."/>
      <w:lvlJc w:val="left"/>
      <w:pPr>
        <w:ind w:left="5325" w:hanging="360"/>
      </w:pPr>
    </w:lvl>
    <w:lvl w:ilvl="7" w:tplc="04240019" w:tentative="1">
      <w:start w:val="1"/>
      <w:numFmt w:val="lowerLetter"/>
      <w:lvlText w:val="%8."/>
      <w:lvlJc w:val="left"/>
      <w:pPr>
        <w:ind w:left="6045" w:hanging="360"/>
      </w:pPr>
    </w:lvl>
    <w:lvl w:ilvl="8" w:tplc="0424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187"/>
    <w:rsid w:val="000A08B2"/>
    <w:rsid w:val="005A1E37"/>
    <w:rsid w:val="00601ABB"/>
    <w:rsid w:val="00831DF6"/>
    <w:rsid w:val="00976187"/>
    <w:rsid w:val="00A00C8B"/>
    <w:rsid w:val="00B559F1"/>
    <w:rsid w:val="00E71F5F"/>
    <w:rsid w:val="00F6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71F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71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Skornšek</dc:creator>
  <cp:lastModifiedBy>Simona Skornšek</cp:lastModifiedBy>
  <cp:revision>7</cp:revision>
  <dcterms:created xsi:type="dcterms:W3CDTF">2013-09-30T14:28:00Z</dcterms:created>
  <dcterms:modified xsi:type="dcterms:W3CDTF">2013-09-30T15:20:00Z</dcterms:modified>
</cp:coreProperties>
</file>